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6F7D632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7CFD9C69" w:rsidR="009B6AEC" w:rsidRPr="00D80BEC" w:rsidRDefault="009B6AEC" w:rsidP="009B6AEC">
      <w:pPr>
        <w:jc w:val="right"/>
        <w:rPr>
          <w:rFonts w:ascii="Arial" w:hAnsi="Arial"/>
          <w:color w:val="000000" w:themeColor="text1"/>
          <w:sz w:val="20"/>
          <w:szCs w:val="20"/>
        </w:rPr>
      </w:pPr>
      <w:r w:rsidRPr="00D80BEC">
        <w:rPr>
          <w:rFonts w:ascii="Arial" w:hAnsi="Arial"/>
          <w:color w:val="000000" w:themeColor="text1"/>
          <w:sz w:val="20"/>
          <w:szCs w:val="20"/>
        </w:rPr>
        <w:t xml:space="preserve">Wyszków, dnia </w:t>
      </w:r>
      <w:r w:rsidR="0048666A">
        <w:rPr>
          <w:rFonts w:ascii="Arial" w:hAnsi="Arial"/>
          <w:color w:val="000000" w:themeColor="text1"/>
          <w:sz w:val="20"/>
          <w:szCs w:val="20"/>
        </w:rPr>
        <w:t>27</w:t>
      </w:r>
      <w:r w:rsidR="00A51530">
        <w:rPr>
          <w:rFonts w:ascii="Arial" w:hAnsi="Arial"/>
          <w:color w:val="000000" w:themeColor="text1"/>
          <w:sz w:val="20"/>
          <w:szCs w:val="20"/>
        </w:rPr>
        <w:t>.05.</w:t>
      </w:r>
      <w:r w:rsidR="00E9407C" w:rsidRPr="00D80BEC">
        <w:rPr>
          <w:rFonts w:ascii="Arial" w:hAnsi="Arial"/>
          <w:color w:val="000000" w:themeColor="text1"/>
          <w:sz w:val="20"/>
          <w:szCs w:val="20"/>
        </w:rPr>
        <w:t>2026</w:t>
      </w:r>
      <w:r w:rsidR="00520BD2" w:rsidRPr="00D80BEC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B54390" w:rsidRPr="00D80BEC">
        <w:rPr>
          <w:rFonts w:ascii="Arial" w:hAnsi="Arial"/>
          <w:color w:val="000000" w:themeColor="text1"/>
          <w:sz w:val="20"/>
          <w:szCs w:val="20"/>
        </w:rPr>
        <w:t>r.</w:t>
      </w:r>
    </w:p>
    <w:p w14:paraId="58E697E1" w14:textId="470A33CC" w:rsidR="009B6AEC" w:rsidRPr="00D80BEC" w:rsidRDefault="0064111F" w:rsidP="00C22836">
      <w:pPr>
        <w:rPr>
          <w:rFonts w:ascii="Arial" w:hAnsi="Arial"/>
          <w:b/>
          <w:color w:val="000000" w:themeColor="text1"/>
          <w:sz w:val="20"/>
          <w:szCs w:val="20"/>
        </w:rPr>
      </w:pPr>
      <w:r w:rsidRPr="00D80BEC">
        <w:rPr>
          <w:rFonts w:ascii="Arial" w:hAnsi="Arial"/>
          <w:b/>
          <w:color w:val="000000" w:themeColor="text1"/>
          <w:sz w:val="20"/>
          <w:szCs w:val="20"/>
        </w:rPr>
        <w:t>DEZ/Z/341/</w:t>
      </w:r>
      <w:r w:rsidR="009D14D7" w:rsidRPr="00D80BEC">
        <w:rPr>
          <w:rFonts w:ascii="Arial" w:hAnsi="Arial"/>
          <w:b/>
          <w:color w:val="000000" w:themeColor="text1"/>
          <w:sz w:val="20"/>
          <w:szCs w:val="20"/>
        </w:rPr>
        <w:t>PU-</w:t>
      </w:r>
      <w:r w:rsidR="007D1CE4" w:rsidRPr="00D80BEC">
        <w:rPr>
          <w:rFonts w:ascii="Arial" w:hAnsi="Arial"/>
          <w:b/>
          <w:color w:val="000000" w:themeColor="text1"/>
          <w:sz w:val="20"/>
          <w:szCs w:val="20"/>
        </w:rPr>
        <w:t>1</w:t>
      </w:r>
      <w:r w:rsidR="00FF7B01">
        <w:rPr>
          <w:rFonts w:ascii="Arial" w:hAnsi="Arial"/>
          <w:b/>
          <w:color w:val="000000" w:themeColor="text1"/>
          <w:sz w:val="20"/>
          <w:szCs w:val="20"/>
        </w:rPr>
        <w:t>1</w:t>
      </w:r>
      <w:r w:rsidR="00E9407C" w:rsidRPr="00D80BEC">
        <w:rPr>
          <w:rFonts w:ascii="Arial" w:hAnsi="Arial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D80BEC" w:rsidRDefault="008D0F40" w:rsidP="004E3D6F">
      <w:pPr>
        <w:tabs>
          <w:tab w:val="left" w:pos="2890"/>
          <w:tab w:val="left" w:pos="3890"/>
        </w:tabs>
        <w:jc w:val="center"/>
        <w:rPr>
          <w:rFonts w:ascii="Arial" w:hAnsi="Arial"/>
          <w:color w:val="000000" w:themeColor="text1"/>
          <w:sz w:val="20"/>
          <w:szCs w:val="20"/>
        </w:rPr>
      </w:pPr>
      <w:r w:rsidRPr="00D80BEC">
        <w:rPr>
          <w:rFonts w:ascii="Arial" w:hAnsi="Arial"/>
          <w:b/>
          <w:bCs/>
          <w:sz w:val="20"/>
          <w:szCs w:val="20"/>
        </w:rPr>
        <w:t xml:space="preserve">ZAPYTANIE </w:t>
      </w:r>
      <w:r w:rsidR="0099746F" w:rsidRPr="00D80BEC">
        <w:rPr>
          <w:rFonts w:ascii="Arial" w:hAnsi="Arial"/>
          <w:b/>
          <w:bCs/>
          <w:sz w:val="20"/>
          <w:szCs w:val="20"/>
        </w:rPr>
        <w:t>OFERTOWE</w:t>
      </w:r>
    </w:p>
    <w:p w14:paraId="599CBAD0" w14:textId="07A434FE" w:rsidR="008D0F40" w:rsidRPr="00D80BEC" w:rsidRDefault="008D0F40" w:rsidP="00C22836">
      <w:pPr>
        <w:jc w:val="center"/>
        <w:rPr>
          <w:rFonts w:ascii="Arial" w:hAnsi="Arial"/>
          <w:sz w:val="20"/>
          <w:szCs w:val="20"/>
        </w:rPr>
      </w:pPr>
    </w:p>
    <w:p w14:paraId="266A8215" w14:textId="29C4DD13" w:rsidR="00563F3C" w:rsidRPr="00D80BEC" w:rsidRDefault="00563F3C" w:rsidP="00563F3C">
      <w:pPr>
        <w:jc w:val="both"/>
        <w:rPr>
          <w:rFonts w:ascii="Arial" w:hAnsi="Arial"/>
          <w:sz w:val="20"/>
          <w:szCs w:val="20"/>
        </w:rPr>
      </w:pPr>
      <w:r w:rsidRPr="00D80BEC">
        <w:rPr>
          <w:rFonts w:ascii="Arial" w:hAnsi="Arial"/>
          <w:sz w:val="20"/>
          <w:szCs w:val="20"/>
        </w:rPr>
        <w:t>SPZZOZ w Wyszkowie zaprasza do wzięcia udziału w</w:t>
      </w:r>
      <w:r w:rsidR="000A450D" w:rsidRPr="00D80BEC">
        <w:rPr>
          <w:rFonts w:ascii="Arial" w:hAnsi="Arial"/>
          <w:sz w:val="20"/>
          <w:szCs w:val="20"/>
        </w:rPr>
        <w:t>e</w:t>
      </w:r>
      <w:r w:rsidRPr="00D80BEC">
        <w:rPr>
          <w:rFonts w:ascii="Arial" w:hAnsi="Arial"/>
          <w:sz w:val="20"/>
          <w:szCs w:val="20"/>
        </w:rPr>
        <w:t xml:space="preserve"> postępowaniu prowadzonym w trybie art. 2 ust. 1 pkt. 1 ustawy z dnia 11 września 2019 roku </w:t>
      </w:r>
      <w:r w:rsidR="008D788D" w:rsidRPr="00D80BEC">
        <w:rPr>
          <w:rFonts w:ascii="Arial" w:hAnsi="Arial"/>
          <w:sz w:val="20"/>
          <w:szCs w:val="20"/>
        </w:rPr>
        <w:t>P</w:t>
      </w:r>
      <w:r w:rsidRPr="00D80BEC">
        <w:rPr>
          <w:rFonts w:ascii="Arial" w:hAnsi="Arial"/>
          <w:sz w:val="20"/>
          <w:szCs w:val="20"/>
        </w:rPr>
        <w:t>rawo zamówie</w:t>
      </w:r>
      <w:r w:rsidR="004D0F11" w:rsidRPr="00D80BEC">
        <w:rPr>
          <w:rFonts w:ascii="Arial" w:hAnsi="Arial"/>
          <w:sz w:val="20"/>
          <w:szCs w:val="20"/>
        </w:rPr>
        <w:t>ń publicznych (</w:t>
      </w:r>
      <w:r w:rsidRPr="00D80BEC">
        <w:rPr>
          <w:rFonts w:ascii="Arial" w:hAnsi="Arial"/>
          <w:sz w:val="20"/>
          <w:szCs w:val="20"/>
        </w:rPr>
        <w:t>t.j. Dz</w:t>
      </w:r>
      <w:r w:rsidR="004D0F11" w:rsidRPr="00D80BEC">
        <w:rPr>
          <w:rFonts w:ascii="Arial" w:hAnsi="Arial"/>
          <w:sz w:val="20"/>
          <w:szCs w:val="20"/>
        </w:rPr>
        <w:t>.</w:t>
      </w:r>
      <w:r w:rsidRPr="00D80BEC">
        <w:rPr>
          <w:rFonts w:ascii="Arial" w:hAnsi="Arial"/>
          <w:sz w:val="20"/>
          <w:szCs w:val="20"/>
        </w:rPr>
        <w:t>U.202</w:t>
      </w:r>
      <w:r w:rsidR="000B091F" w:rsidRPr="00D80BEC">
        <w:rPr>
          <w:rFonts w:ascii="Arial" w:hAnsi="Arial"/>
          <w:sz w:val="20"/>
          <w:szCs w:val="20"/>
        </w:rPr>
        <w:t>4</w:t>
      </w:r>
      <w:r w:rsidRPr="00D80BEC">
        <w:rPr>
          <w:rFonts w:ascii="Arial" w:hAnsi="Arial"/>
          <w:sz w:val="20"/>
          <w:szCs w:val="20"/>
        </w:rPr>
        <w:t>.</w:t>
      </w:r>
      <w:r w:rsidR="000B091F" w:rsidRPr="00D80BEC">
        <w:rPr>
          <w:rFonts w:ascii="Arial" w:hAnsi="Arial"/>
          <w:sz w:val="20"/>
          <w:szCs w:val="20"/>
        </w:rPr>
        <w:t>1320</w:t>
      </w:r>
      <w:r w:rsidR="00133746" w:rsidRPr="00D80BEC">
        <w:rPr>
          <w:rFonts w:ascii="Arial" w:hAnsi="Arial"/>
          <w:sz w:val="20"/>
          <w:szCs w:val="20"/>
        </w:rPr>
        <w:t xml:space="preserve">) </w:t>
      </w:r>
    </w:p>
    <w:p w14:paraId="71455085" w14:textId="0A082942" w:rsidR="009E7088" w:rsidRPr="00D80BEC" w:rsidRDefault="00563F3C" w:rsidP="007D1CE4">
      <w:pPr>
        <w:snapToGrid w:val="0"/>
        <w:rPr>
          <w:rFonts w:ascii="Arial" w:hAnsi="Arial"/>
          <w:color w:val="auto"/>
          <w:sz w:val="20"/>
          <w:szCs w:val="20"/>
          <w:lang w:eastAsia="hi-IN"/>
        </w:rPr>
      </w:pPr>
      <w:r w:rsidRPr="00D80BEC">
        <w:rPr>
          <w:rFonts w:ascii="Arial" w:hAnsi="Arial"/>
          <w:sz w:val="20"/>
          <w:szCs w:val="20"/>
        </w:rPr>
        <w:t xml:space="preserve">na </w:t>
      </w:r>
      <w:r w:rsidR="009273BE" w:rsidRPr="00D80BEC">
        <w:rPr>
          <w:rFonts w:ascii="Arial" w:hAnsi="Arial"/>
          <w:sz w:val="20"/>
          <w:szCs w:val="20"/>
        </w:rPr>
        <w:t>usługę</w:t>
      </w:r>
      <w:r w:rsidRPr="00D80BEC">
        <w:rPr>
          <w:rFonts w:ascii="Arial" w:hAnsi="Arial"/>
          <w:sz w:val="20"/>
          <w:szCs w:val="20"/>
        </w:rPr>
        <w:t xml:space="preserve"> pn.</w:t>
      </w:r>
      <w:r w:rsidR="002F449D" w:rsidRPr="00D80BEC">
        <w:rPr>
          <w:rFonts w:ascii="Arial" w:hAnsi="Arial"/>
          <w:spacing w:val="-1"/>
          <w:sz w:val="20"/>
          <w:szCs w:val="20"/>
        </w:rPr>
        <w:t xml:space="preserve"> </w:t>
      </w:r>
      <w:r w:rsidR="00FF7B01" w:rsidRPr="00FF7B01">
        <w:rPr>
          <w:rFonts w:ascii="Arial" w:hAnsi="Arial" w:hint="eastAsia"/>
          <w:spacing w:val="-1"/>
          <w:sz w:val="20"/>
          <w:szCs w:val="20"/>
        </w:rPr>
        <w:t>„</w:t>
      </w:r>
      <w:r w:rsidR="00FF7B01" w:rsidRPr="004F1E32">
        <w:rPr>
          <w:rFonts w:ascii="Arial" w:hAnsi="Arial"/>
          <w:b/>
          <w:spacing w:val="-1"/>
          <w:sz w:val="20"/>
          <w:szCs w:val="20"/>
        </w:rPr>
        <w:t>Konserwacja i przegl</w:t>
      </w:r>
      <w:r w:rsidR="00FF7B01" w:rsidRPr="004F1E32">
        <w:rPr>
          <w:rFonts w:ascii="Arial" w:hAnsi="Arial" w:hint="cs"/>
          <w:b/>
          <w:spacing w:val="-1"/>
          <w:sz w:val="20"/>
          <w:szCs w:val="20"/>
        </w:rPr>
        <w:t>ą</w:t>
      </w:r>
      <w:r w:rsidR="00FF7B01" w:rsidRPr="004F1E32">
        <w:rPr>
          <w:rFonts w:ascii="Arial" w:hAnsi="Arial"/>
          <w:b/>
          <w:spacing w:val="-1"/>
          <w:sz w:val="20"/>
          <w:szCs w:val="20"/>
        </w:rPr>
        <w:t>d central wentylacyjnych i klimatyzator</w:t>
      </w:r>
      <w:r w:rsidR="0048666A" w:rsidRPr="004F1E32">
        <w:rPr>
          <w:rFonts w:ascii="Arial" w:hAnsi="Arial"/>
          <w:b/>
          <w:spacing w:val="-1"/>
          <w:sz w:val="20"/>
          <w:szCs w:val="20"/>
        </w:rPr>
        <w:t>ó</w:t>
      </w:r>
      <w:r w:rsidR="00FF7B01" w:rsidRPr="004F1E32">
        <w:rPr>
          <w:rFonts w:ascii="Arial" w:hAnsi="Arial"/>
          <w:b/>
          <w:spacing w:val="-1"/>
          <w:sz w:val="20"/>
          <w:szCs w:val="20"/>
        </w:rPr>
        <w:t>w w SPZZOZ w Wyszkowie</w:t>
      </w:r>
      <w:r w:rsidR="00FF7B01" w:rsidRPr="00FF7B01">
        <w:rPr>
          <w:rFonts w:ascii="Arial" w:hAnsi="Arial" w:hint="eastAsia"/>
          <w:spacing w:val="-1"/>
          <w:sz w:val="20"/>
          <w:szCs w:val="20"/>
        </w:rPr>
        <w:t>”</w:t>
      </w:r>
    </w:p>
    <w:p w14:paraId="7E5021BF" w14:textId="72779969" w:rsidR="002F449D" w:rsidRPr="00D80BEC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pPr w:leftFromText="141" w:rightFromText="141" w:vertAnchor="text" w:tblpXSpec="right" w:tblpY="1"/>
        <w:tblOverlap w:val="never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D80BEC" w14:paraId="2F7A61FF" w14:textId="77777777" w:rsidTr="00FF7B01">
        <w:trPr>
          <w:trHeight w:val="1635"/>
        </w:trPr>
        <w:tc>
          <w:tcPr>
            <w:tcW w:w="3256" w:type="dxa"/>
          </w:tcPr>
          <w:p w14:paraId="0A71FE6F" w14:textId="4AD02E92" w:rsidR="008D0F40" w:rsidRPr="00D80BEC" w:rsidRDefault="008D0F40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D80BEC" w:rsidRDefault="008D0F40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D80BEC" w:rsidRDefault="008D0F40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D80BEC" w:rsidRDefault="008D0F40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D80BEC" w:rsidRDefault="008D0F40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Osob</w:t>
            </w:r>
            <w:r w:rsidR="008D17B1"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y</w:t>
            </w: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D80BEC" w:rsidRDefault="00445182" w:rsidP="00FF7B01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" w:eastAsia="Times New Roman" w:hAnsi="Arial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Theme="minorHAnsi" w:hAnsi="Arial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D80BEC" w:rsidRDefault="008D0F40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D80BEC">
                <w:rPr>
                  <w:rStyle w:val="Hipercze"/>
                  <w:rFonts w:ascii="Arial" w:hAnsi="Arial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D80BEC" w14:paraId="5397DF58" w14:textId="77777777" w:rsidTr="00FF7B01">
        <w:trPr>
          <w:trHeight w:val="543"/>
        </w:trPr>
        <w:tc>
          <w:tcPr>
            <w:tcW w:w="3256" w:type="dxa"/>
          </w:tcPr>
          <w:p w14:paraId="45E5AE9F" w14:textId="77777777" w:rsidR="00A670A2" w:rsidRPr="00D80BEC" w:rsidRDefault="00A670A2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D80BEC" w:rsidRDefault="00A670A2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01ECE937" w14:textId="6EB90582" w:rsidR="00FF7B01" w:rsidRPr="00FF7B01" w:rsidRDefault="00FF7B01" w:rsidP="00FF7B01">
            <w:pPr>
              <w:widowControl/>
              <w:suppressAutoHyphens w:val="0"/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</w:pPr>
            <w:r w:rsidRPr="00FF7B01"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  <w:t>Konserwacja i przegl</w:t>
            </w:r>
            <w:r w:rsidRPr="00FF7B01">
              <w:rPr>
                <w:rFonts w:ascii="Arial" w:hAnsi="Arial" w:hint="cs"/>
                <w:b/>
                <w:bCs/>
                <w:color w:val="000000" w:themeColor="text1"/>
                <w:spacing w:val="-1"/>
                <w:sz w:val="20"/>
                <w:szCs w:val="20"/>
              </w:rPr>
              <w:t>ą</w:t>
            </w:r>
            <w:r w:rsidRPr="00FF7B01"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  <w:t>d central wentylacyjnych i klimatyzator</w:t>
            </w:r>
            <w:r w:rsidRPr="00FF7B01">
              <w:rPr>
                <w:rFonts w:ascii="Arial" w:hAnsi="Arial" w:hint="eastAsia"/>
                <w:b/>
                <w:bCs/>
                <w:color w:val="000000" w:themeColor="text1"/>
                <w:spacing w:val="-1"/>
                <w:sz w:val="20"/>
                <w:szCs w:val="20"/>
              </w:rPr>
              <w:t>ó</w:t>
            </w:r>
            <w:r w:rsidRPr="00FF7B01"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  <w:t xml:space="preserve">w </w:t>
            </w:r>
            <w:proofErr w:type="spellStart"/>
            <w:r w:rsidRPr="00FF7B01"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  <w:t>w</w:t>
            </w:r>
            <w:proofErr w:type="spellEnd"/>
            <w:r w:rsidRPr="00FF7B01">
              <w:rPr>
                <w:rFonts w:ascii="Arial" w:hAnsi="Arial"/>
                <w:b/>
                <w:bCs/>
                <w:color w:val="000000" w:themeColor="text1"/>
                <w:spacing w:val="-1"/>
                <w:sz w:val="20"/>
                <w:szCs w:val="20"/>
              </w:rPr>
              <w:t xml:space="preserve"> SPZZOZ w Wyszkowie</w:t>
            </w:r>
          </w:p>
          <w:p w14:paraId="0B2EF66E" w14:textId="39023628" w:rsidR="009E7088" w:rsidRPr="00D80BEC" w:rsidRDefault="009E7088" w:rsidP="00FF7B01">
            <w:pPr>
              <w:widowControl/>
              <w:suppressAutoHyphens w:val="0"/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D80BEC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435287" w:rsidRPr="00D80BEC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>2</w:t>
            </w:r>
            <w:r w:rsidR="0048666A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, nr 3 </w:t>
            </w:r>
            <w:r w:rsidR="00435287" w:rsidRPr="00D80BEC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 i </w:t>
            </w:r>
            <w:r w:rsidR="00A51530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nr </w:t>
            </w:r>
            <w:r w:rsidR="001654BA" w:rsidRPr="00D80BEC">
              <w:rPr>
                <w:rFonts w:ascii="Arial" w:hAnsi="Arial"/>
                <w:color w:val="000000" w:themeColor="text1"/>
                <w:spacing w:val="-1"/>
                <w:sz w:val="20"/>
                <w:szCs w:val="20"/>
              </w:rPr>
              <w:t xml:space="preserve">5 </w:t>
            </w:r>
          </w:p>
          <w:p w14:paraId="6BCDDCAE" w14:textId="4BED45D0" w:rsidR="00861D39" w:rsidRPr="00D80BEC" w:rsidRDefault="00861D39" w:rsidP="00FF7B01">
            <w:pPr>
              <w:widowControl/>
              <w:suppressAutoHyphens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</w:tr>
      <w:tr w:rsidR="00A670A2" w:rsidRPr="00D80BEC" w14:paraId="6EBA3DB0" w14:textId="77777777" w:rsidTr="00FF7B01">
        <w:tc>
          <w:tcPr>
            <w:tcW w:w="3256" w:type="dxa"/>
          </w:tcPr>
          <w:p w14:paraId="3F595942" w14:textId="083DD75A" w:rsidR="00A670A2" w:rsidRPr="00D80BEC" w:rsidRDefault="00A670A2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453B0EAF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Ustawa z dnia 7 lipca 1994 r. – Prawo budowlane (t.j. Dz.U.2025.418);</w:t>
            </w:r>
          </w:p>
          <w:p w14:paraId="05AF3987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Ustawa z dnia 27 kwietnia 2001 r. – Prawo ochrony środowiska (t.j. Dz.U.2025.647);</w:t>
            </w:r>
          </w:p>
          <w:p w14:paraId="2E3E9D60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Ustawa z dnia 15 maja 2015 r. o substancjach zubożających warstwę ozonową oraz o niektórych fluorowanych gazach cieplarnianych (t.j. Dz.U.2020.2065);</w:t>
            </w:r>
          </w:p>
          <w:p w14:paraId="33284198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Rozporządzenie Ministra Infrastruktury z dnia 12 kwietnia 2002 r. w sprawie warunków technicznych, jakim powinny odpowiadać budynki i ich usytuowanie (t.j. Dz.U.2022.1225);</w:t>
            </w:r>
          </w:p>
          <w:p w14:paraId="2A693644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Rozporządzenie Ministra Gospodarki z dnia 26 kwietnia 2002 r. w sprawie minimalnych wymagań dotyczących bezpieczeństwa i higieny pracy przy użytkowaniu maszyn przez pracowników podczas pracy (Dz.U.2002.91.811);</w:t>
            </w:r>
          </w:p>
          <w:p w14:paraId="2153A493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Rozporządzenie Ministra Rozwoju i Finansów z dnia 7 grudnia 2017 r. w sprawie minimalnego wyposażenia technicznego, procedur oraz systemu dokumentowania czynności przy prowadzeniu działalności, polegającej na instalowaniu, konserwacji lub serwisowaniu, naprawie lub likwidacji urządzeń, zawierających fluorowane gazy cieplarniane (Dz.U.2017.1417);</w:t>
            </w:r>
          </w:p>
          <w:p w14:paraId="20DD5506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Rozporządzenie Komisji (UE) nr 2015/2067 z dnia 17 listopada 2015 r. – minimalne wymagania i certyfikacja personelu oraz przedsiębiorstw w zakresie urządzeń zawierających F-gazy;</w:t>
            </w:r>
          </w:p>
          <w:p w14:paraId="661394CE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Rozporządzenie Parlamentu Europejskiego i Rady (UE) nr 517/2014 z dnia 16 kwietnia 2014 r. w sprawie fluorowanych gazów cieplarnianych ;</w:t>
            </w:r>
          </w:p>
          <w:p w14:paraId="18408392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Obowiązujące Polskie Normy (PN), w tym:</w:t>
            </w:r>
          </w:p>
          <w:p w14:paraId="7E043E9E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 xml:space="preserve">PN-EN 378 – Systemy chłodnicze i pompy ciepła – Wymagania dotyczące bezpieczeństwa i ochrony środowiska </w:t>
            </w:r>
          </w:p>
          <w:p w14:paraId="03E337A7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PN-EN 16798 – Charakterystyka energetyczna budynków – Wentylacja budynków</w:t>
            </w:r>
          </w:p>
          <w:p w14:paraId="3EDAA5B5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>PN-HD 60364 – Instalacje elektryczne niskiego napięcia – Badania, pomiary, bezpieczeństwo</w:t>
            </w:r>
          </w:p>
          <w:p w14:paraId="6513F8C1" w14:textId="77777777" w:rsidR="00FF7B01" w:rsidRPr="0048666A" w:rsidRDefault="00FF7B01" w:rsidP="00FF7B01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suppressAutoHyphens w:val="0"/>
              <w:contextualSpacing/>
              <w:jc w:val="both"/>
              <w:outlineLvl w:val="0"/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t xml:space="preserve">Przepisami obowiązującymi u Zamawiającego w tym Załącznik nr 4 </w:t>
            </w:r>
            <w:r w:rsidRPr="0048666A">
              <w:rPr>
                <w:rFonts w:ascii="Arial" w:hAnsi="Arial"/>
                <w:bCs/>
                <w:color w:val="000000" w:themeColor="text1"/>
                <w:sz w:val="20"/>
                <w:szCs w:val="20"/>
                <w:lang w:eastAsia="pl-PL" w:bidi="ar-SA"/>
              </w:rPr>
              <w:lastRenderedPageBreak/>
              <w:t xml:space="preserve">Zasady środowiskowe </w:t>
            </w:r>
          </w:p>
          <w:p w14:paraId="5DD40075" w14:textId="77777777" w:rsidR="00900573" w:rsidRPr="00D80BEC" w:rsidRDefault="00900573" w:rsidP="00FF7B01">
            <w:pPr>
              <w:rPr>
                <w:rFonts w:ascii="Arial" w:hAnsi="Arial"/>
                <w:color w:val="000000" w:themeColor="text1"/>
                <w:sz w:val="20"/>
                <w:szCs w:val="20"/>
                <w:u w:val="single"/>
              </w:rPr>
            </w:pPr>
          </w:p>
          <w:p w14:paraId="61C21C08" w14:textId="259426F6" w:rsidR="00A670A2" w:rsidRPr="00D80BEC" w:rsidRDefault="0029133E" w:rsidP="00FF7B01">
            <w:pPr>
              <w:rPr>
                <w:rFonts w:ascii="Arial" w:hAnsi="Arial"/>
                <w:color w:val="000000" w:themeColor="text1"/>
                <w:sz w:val="20"/>
                <w:szCs w:val="20"/>
                <w:u w:val="single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D80BEC" w14:paraId="7A84E3F1" w14:textId="77777777" w:rsidTr="00FF7B01">
        <w:tc>
          <w:tcPr>
            <w:tcW w:w="3256" w:type="dxa"/>
          </w:tcPr>
          <w:p w14:paraId="5EA2791E" w14:textId="77777777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Termin realizacji zamówienia</w:t>
            </w:r>
          </w:p>
          <w:p w14:paraId="1A0D58E8" w14:textId="77777777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06B0C6A8" w:rsidR="00023547" w:rsidRPr="00D80BEC" w:rsidRDefault="00140711" w:rsidP="00FF7B01">
            <w:pPr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Termin realizacji</w:t>
            </w:r>
            <w:r w:rsidRPr="00D80BEC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D80BEC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51530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sukcesywnie przez okres </w:t>
            </w:r>
            <w:r w:rsidR="00FF7B01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24</w:t>
            </w:r>
            <w:r w:rsidR="00A51530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miesięcy</w:t>
            </w:r>
            <w:r w:rsidR="00435287" w:rsidRPr="00D80BEC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.</w:t>
            </w:r>
          </w:p>
          <w:p w14:paraId="5F41CDE6" w14:textId="1AF0F479" w:rsidR="00023547" w:rsidRPr="00D80BEC" w:rsidRDefault="00023547" w:rsidP="00FF7B01">
            <w:pPr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D80BEC" w14:paraId="1173931D" w14:textId="77777777" w:rsidTr="00FF7B01">
        <w:tc>
          <w:tcPr>
            <w:tcW w:w="3256" w:type="dxa"/>
          </w:tcPr>
          <w:p w14:paraId="050E4443" w14:textId="1FD35B1E" w:rsidR="00F25157" w:rsidRPr="00D80BEC" w:rsidRDefault="00F25157" w:rsidP="00FF7B01">
            <w:pPr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52F98F15" w14:textId="77777777" w:rsidR="00F9711E" w:rsidRPr="00D80BEC" w:rsidRDefault="00F9711E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Cena 100%</w:t>
            </w:r>
          </w:p>
          <w:p w14:paraId="4AF30A4B" w14:textId="77777777" w:rsidR="00F9711E" w:rsidRPr="00D80BEC" w:rsidRDefault="00F9711E" w:rsidP="00FF7B01">
            <w:pPr>
              <w:jc w:val="both"/>
              <w:rPr>
                <w:rFonts w:ascii="Arial" w:eastAsia="Times New Roman" w:hAnsi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Cena (C) 100%</w:t>
            </w:r>
            <w:r w:rsidRPr="00D80BEC">
              <w:rPr>
                <w:rFonts w:ascii="Arial" w:hAnsi="Arial"/>
                <w:b/>
                <w:color w:val="000000" w:themeColor="text1"/>
                <w:sz w:val="20"/>
                <w:szCs w:val="20"/>
                <w:lang w:eastAsia="ar-SA"/>
              </w:rPr>
              <w:t xml:space="preserve"> – </w:t>
            </w:r>
            <w:r w:rsidRPr="00D80BEC">
              <w:rPr>
                <w:rFonts w:ascii="Arial" w:eastAsia="Times New Roman" w:hAnsi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(maximum 100 pkt. </w:t>
            </w:r>
            <w:r w:rsidRPr="00D80BEC">
              <w:rPr>
                <w:rFonts w:ascii="Arial" w:hAnsi="Arial"/>
                <w:b/>
                <w:color w:val="000000" w:themeColor="text1"/>
                <w:sz w:val="20"/>
                <w:szCs w:val="20"/>
                <w:lang w:eastAsia="ar-SA"/>
              </w:rPr>
              <w:t>– 1% = 1 pkt.)</w:t>
            </w:r>
            <w:r w:rsidRPr="00D80BEC">
              <w:rPr>
                <w:rFonts w:ascii="Arial" w:eastAsia="Times New Roman" w:hAnsi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)</w:t>
            </w:r>
          </w:p>
          <w:p w14:paraId="68DECE23" w14:textId="77777777" w:rsidR="00F9711E" w:rsidRPr="00D80BEC" w:rsidRDefault="00F9711E" w:rsidP="00FF7B01">
            <w:pPr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Wartość punktowa dla kryterium cena jest wyliczana według wzoru:</w:t>
            </w:r>
          </w:p>
          <w:p w14:paraId="46970E53" w14:textId="77777777" w:rsidR="00F9711E" w:rsidRPr="00D80BEC" w:rsidRDefault="00F9711E" w:rsidP="00FF7B01">
            <w:pPr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2C0D586D" w14:textId="77777777" w:rsidR="00F9711E" w:rsidRPr="00D80BEC" w:rsidRDefault="00F9711E" w:rsidP="00FF7B01">
            <w:pPr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17061203" w14:textId="77777777" w:rsidR="00F9711E" w:rsidRPr="00D80BEC" w:rsidRDefault="00F9711E" w:rsidP="00FF7B01">
            <w:pPr>
              <w:keepNext/>
              <w:widowControl/>
              <w:numPr>
                <w:ilvl w:val="0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0"/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                      C min</w:t>
            </w:r>
          </w:p>
          <w:p w14:paraId="5EEDAA58" w14:textId="77777777" w:rsidR="00F9711E" w:rsidRPr="00D80BEC" w:rsidRDefault="00F9711E" w:rsidP="00FF7B01">
            <w:pPr>
              <w:ind w:left="238"/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C = </w:t>
            </w:r>
            <w:r w:rsidRPr="00D80BEC">
              <w:rPr>
                <w:rFonts w:ascii="Arial" w:eastAsia="Times New Roman" w:hAnsi="Arial"/>
                <w:b/>
                <w:i/>
                <w:strike/>
                <w:color w:val="000000" w:themeColor="text1"/>
                <w:sz w:val="20"/>
                <w:szCs w:val="20"/>
                <w:lang w:eastAsia="pl-PL"/>
              </w:rPr>
              <w:t>──────────────</w:t>
            </w:r>
            <w:r w:rsidRPr="00D80BEC"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x 100</w:t>
            </w:r>
          </w:p>
          <w:p w14:paraId="5EACE715" w14:textId="77777777" w:rsidR="00F9711E" w:rsidRPr="00D80BEC" w:rsidRDefault="00F9711E" w:rsidP="00FF7B01">
            <w:pPr>
              <w:keepNext/>
              <w:widowControl/>
              <w:numPr>
                <w:ilvl w:val="1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1"/>
              <w:rPr>
                <w:rFonts w:ascii="Arial" w:eastAsia="Times New Roman" w:hAnsi="Arial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 xml:space="preserve">                        C of</w:t>
            </w:r>
          </w:p>
          <w:p w14:paraId="2A29E6CC" w14:textId="77777777" w:rsidR="00F9711E" w:rsidRPr="00D80BEC" w:rsidRDefault="00F9711E" w:rsidP="00FF7B01">
            <w:pPr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</w:p>
          <w:p w14:paraId="2487F59B" w14:textId="77777777" w:rsidR="00F9711E" w:rsidRPr="00D80BEC" w:rsidRDefault="00F9711E" w:rsidP="00FF7B01">
            <w:pPr>
              <w:keepNext/>
              <w:widowControl/>
              <w:numPr>
                <w:ilvl w:val="3"/>
                <w:numId w:val="20"/>
              </w:numPr>
              <w:tabs>
                <w:tab w:val="left" w:pos="0"/>
              </w:tabs>
              <w:ind w:hanging="3748"/>
              <w:jc w:val="both"/>
              <w:outlineLvl w:val="3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C       – liczba punktów ocenianej oferty</w:t>
            </w: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(do drugiego miejsca po przecinku)</w:t>
            </w:r>
          </w:p>
          <w:p w14:paraId="0EE5F874" w14:textId="77777777" w:rsidR="00F9711E" w:rsidRPr="00D80BEC" w:rsidRDefault="00F9711E" w:rsidP="00FF7B01">
            <w:pPr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min</w:t>
            </w: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  – najniższa cena spośród oferowanych</w:t>
            </w:r>
          </w:p>
          <w:p w14:paraId="27793603" w14:textId="77777777" w:rsidR="00F9711E" w:rsidRPr="00D80BEC" w:rsidRDefault="00F9711E" w:rsidP="00FF7B01">
            <w:pPr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of</w:t>
            </w: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    – cena z ocenianej oferty</w:t>
            </w:r>
          </w:p>
          <w:p w14:paraId="0F5D82E7" w14:textId="1C4AF32F" w:rsidR="008A7D0A" w:rsidRPr="00D80BEC" w:rsidRDefault="008A7D0A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</w:tc>
      </w:tr>
      <w:tr w:rsidR="00F25157" w:rsidRPr="00D80BEC" w14:paraId="0A47B8B5" w14:textId="77777777" w:rsidTr="00FF7B01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D80BEC" w:rsidRDefault="00F25157" w:rsidP="00FF7B01">
            <w:pPr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1C188E93" w14:textId="38EFC254" w:rsidR="00150535" w:rsidRDefault="00150535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wymaga, aby Wykonawca oświadczył, że posiada odpowiednią sytuację ekonomiczną i finansową umożliwiającą realizację zam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ó</w:t>
            </w: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wienia, spełnia warunki udziału oraz nie podlega wykluczeniu </w:t>
            </w:r>
          </w:p>
          <w:p w14:paraId="3448E8BC" w14:textId="77777777" w:rsidR="00150535" w:rsidRDefault="00150535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Ponadto, z uwagi na przepisy prawa powszechnego, Wykonawca musi dysponować personelem/zasobami posiadaj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cymi: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4A91154" w14:textId="77777777" w:rsidR="00150535" w:rsidRDefault="00150535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053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Aktualny Certyfikat dla Przedsiębiorców</w:t>
            </w: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wydany przez Urząd Dozoru Technicznego (UDT) w zakresie instalowania, konserwacji lub serwisowania stacjonarnych </w:t>
            </w:r>
            <w:proofErr w:type="spellStart"/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</w:t>
            </w:r>
            <w:proofErr w:type="spellEnd"/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ń chłodniczych, klimatyzacyjnych i pomp ciepła (zgodnie z ustawą o F-gazach).</w:t>
            </w:r>
          </w:p>
          <w:p w14:paraId="333ADAE0" w14:textId="77777777" w:rsidR="00150535" w:rsidRDefault="00150535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053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Aktualne Świadectwo Kwalifikac</w:t>
            </w:r>
            <w:bookmarkStart w:id="0" w:name="_GoBack"/>
            <w:bookmarkEnd w:id="0"/>
            <w:r w:rsidRPr="0015053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yjne G1 w zakresie Eksploatacji (E) do 1 </w:t>
            </w:r>
            <w:proofErr w:type="spellStart"/>
            <w:r w:rsidRPr="0015053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wydane przez komisję powołaną przez Prezesa URE (tzw. uprawnienia SEP) dla osób wyznaczonych do realizacji zam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ó</w:t>
            </w:r>
            <w:r w:rsidRPr="00150535">
              <w:rPr>
                <w:rFonts w:ascii="Arial" w:hAnsi="Arial" w:cs="Arial"/>
                <w:color w:val="000000" w:themeColor="text1"/>
                <w:sz w:val="20"/>
                <w:szCs w:val="20"/>
              </w:rPr>
              <w:t>wienia.</w:t>
            </w:r>
          </w:p>
          <w:p w14:paraId="4E826EA7" w14:textId="73EB951E" w:rsidR="00150535" w:rsidRPr="00BD2542" w:rsidRDefault="00150535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BD2542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Weryfikacja spełnienia warunku nastąpi na podstawie oświadczenia w </w:t>
            </w:r>
            <w:r w:rsidRPr="00BD254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Załączniku nr 4,</w:t>
            </w:r>
            <w:r w:rsidRPr="00BD2542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przy czym Zamawiający zastrzega sobie prawo żądania przedstawienia dokumentów potwierdzających ww. uprawnienia przed podpisaniem umowy.</w:t>
            </w:r>
          </w:p>
          <w:p w14:paraId="4F805B9F" w14:textId="4092E7BB" w:rsidR="00C27043" w:rsidRPr="00D80BEC" w:rsidRDefault="00C27043" w:rsidP="00FF7B01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D80BEC" w14:paraId="572E49A8" w14:textId="77777777" w:rsidTr="00FF7B01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D80BEC" w:rsidRDefault="00F25157" w:rsidP="00FF7B01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D80BEC" w:rsidRDefault="00E22A2C" w:rsidP="00FF7B01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D80BEC"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D80BEC" w:rsidRDefault="00E22A2C" w:rsidP="00FF7B01">
            <w:pPr>
              <w:widowControl/>
              <w:suppressAutoHyphens w:val="0"/>
              <w:rPr>
                <w:rFonts w:ascii="Arial" w:eastAsiaTheme="minorHAnsi" w:hAnsi="Arial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D80BEC" w14:paraId="2B0F550F" w14:textId="77777777" w:rsidTr="00FF7B01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757D552F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48666A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03</w:t>
            </w:r>
            <w:r w:rsidR="00A51530" w:rsidRPr="00867C3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.0</w:t>
            </w:r>
            <w:r w:rsidR="00FA250D" w:rsidRPr="00867C3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6</w:t>
            </w:r>
            <w:r w:rsidR="00A51530" w:rsidRPr="00867C3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.</w:t>
            </w:r>
            <w:r w:rsidR="00B430B0" w:rsidRPr="00867C3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2026</w:t>
            </w:r>
            <w:r w:rsidR="00B430B0"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 xml:space="preserve"> roku</w:t>
            </w:r>
            <w:r w:rsidR="00A51530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 xml:space="preserve"> do godz.10</w:t>
            </w: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D80BEC" w:rsidRDefault="007A7A73" w:rsidP="00FF7B01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D80BEC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>udynku Administracji parter, KANCELARIA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D80BEC" w:rsidRDefault="007A7A73" w:rsidP="00FF7B01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D80BEC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D80B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– podpisane kwalifikowanym podpisem elektronicznym lub podpisem zaufanym lub podpisem osobistym (z e-dowodu) lub </w:t>
            </w:r>
            <w:r w:rsidRPr="00D80BEC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3BFA1089" w:rsidR="007A7A73" w:rsidRPr="00D80BEC" w:rsidRDefault="007A7A73" w:rsidP="00FF7B01">
            <w:pPr>
              <w:pStyle w:val="Akapitzlist"/>
              <w:ind w:left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A5153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10</w:t>
            </w:r>
            <w:r w:rsidRPr="00D80B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A5153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 godz. 10</w:t>
            </w:r>
            <w:r w:rsidRPr="00D80B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odręcznie (np. PDF), Zamawiający zastrzega sobie prawo do wezwania Wykonawcy do </w:t>
            </w:r>
            <w:r w:rsidRPr="00D80BEC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(podpisanej kwalifikowanym podpisem elektronicznym lub podpisem zaufanym, podpisem osobistym (z e-dowodu).</w:t>
            </w:r>
          </w:p>
          <w:p w14:paraId="2D26015F" w14:textId="77777777" w:rsidR="007A7A73" w:rsidRPr="00D80BEC" w:rsidRDefault="007A7A73" w:rsidP="00FF7B01">
            <w:pPr>
              <w:pStyle w:val="Akapitzlist"/>
              <w:ind w:left="284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</w:pPr>
            <w:r w:rsidRPr="00D80BEC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 w:bidi="ar-SA"/>
              </w:rPr>
              <w:t>Brak uzupełnienia oryginału oferty w terminie wskazanym w wezwaniu może skutkować jej odrzuceniem.</w:t>
            </w:r>
          </w:p>
          <w:p w14:paraId="260F5B00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Pr="00D80BEC" w:rsidRDefault="007A7A73" w:rsidP="00FF7B01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Pr="00D80BEC" w:rsidRDefault="007A7A73" w:rsidP="00FF7B01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D80BEC" w:rsidRDefault="007A7A73" w:rsidP="00FF7B01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D80BEC" w:rsidRDefault="007A7A73" w:rsidP="00FF7B01">
            <w:pPr>
              <w:jc w:val="both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</w:p>
          <w:p w14:paraId="49BBC69A" w14:textId="3479B70F" w:rsidR="007A7A73" w:rsidRPr="00D80BEC" w:rsidRDefault="007A7A73" w:rsidP="00FF7B01">
            <w:pPr>
              <w:jc w:val="both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48666A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03</w:t>
            </w:r>
            <w:r w:rsidR="00A51530" w:rsidRPr="00867C36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FA250D" w:rsidRPr="00867C36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A51530" w:rsidRPr="00867C36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B430B0" w:rsidRPr="00867C36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="00F87B66"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30B0"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roku o</w:t>
            </w:r>
            <w:r w:rsidR="00A51530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 xml:space="preserve"> godzinie 10</w:t>
            </w:r>
            <w:r w:rsidRPr="00D80BE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D80BEC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t xml:space="preserve"> w </w:t>
            </w:r>
            <w:r w:rsidRPr="00D80BEC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lastRenderedPageBreak/>
              <w:t>SPZZOZ w Wyszkowie, piętro 1, pokój nr 11.</w:t>
            </w:r>
          </w:p>
          <w:p w14:paraId="43BEE3BA" w14:textId="77777777" w:rsidR="007A7A73" w:rsidRPr="00D80BEC" w:rsidRDefault="007A7A73" w:rsidP="00FF7B01">
            <w:pPr>
              <w:jc w:val="both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D80BEC" w:rsidRDefault="007A7A73" w:rsidP="00FF7B01">
            <w:pPr>
              <w:jc w:val="both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729311A7" w:rsidR="001654BA" w:rsidRPr="00D80BEC" w:rsidRDefault="001654BA" w:rsidP="00FF7B01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Załącznik nr 1</w:t>
            </w: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</w:t>
            </w:r>
            <w:r w:rsidR="004866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80BEC">
              <w:rPr>
                <w:rFonts w:ascii="Arial" w:hAnsi="Arial" w:cs="Arial"/>
                <w:sz w:val="20"/>
                <w:szCs w:val="20"/>
              </w:rPr>
              <w:t>Formularz oferty</w:t>
            </w:r>
          </w:p>
          <w:p w14:paraId="09476244" w14:textId="1EFD32D0" w:rsidR="001654BA" w:rsidRDefault="001654BA" w:rsidP="00FF7B01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Załącznik nr 2 –</w:t>
            </w:r>
            <w:r w:rsidR="004866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EC">
              <w:rPr>
                <w:rFonts w:ascii="Arial" w:hAnsi="Arial" w:cs="Arial"/>
                <w:sz w:val="20"/>
                <w:szCs w:val="20"/>
              </w:rPr>
              <w:t>OPZ Szczegółowa oferta cenowa</w:t>
            </w:r>
          </w:p>
          <w:p w14:paraId="01FB0FB4" w14:textId="207E0E74" w:rsidR="0048666A" w:rsidRPr="0048666A" w:rsidRDefault="0048666A" w:rsidP="0048666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3</w:t>
            </w:r>
            <w:r w:rsidRPr="00D80BEC"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EC">
              <w:rPr>
                <w:rFonts w:ascii="Arial" w:hAnsi="Arial" w:cs="Arial"/>
                <w:sz w:val="20"/>
                <w:szCs w:val="20"/>
              </w:rPr>
              <w:t xml:space="preserve">OPZ </w:t>
            </w:r>
          </w:p>
          <w:p w14:paraId="2DCCC9E9" w14:textId="6973F4AA" w:rsidR="007A7A73" w:rsidRPr="00D80BEC" w:rsidRDefault="001654BA" w:rsidP="0048666A">
            <w:pPr>
              <w:pStyle w:val="Akapitzlist"/>
              <w:numPr>
                <w:ilvl w:val="0"/>
                <w:numId w:val="25"/>
              </w:numPr>
              <w:tabs>
                <w:tab w:val="left" w:pos="288"/>
              </w:tabs>
              <w:ind w:left="1847" w:hanging="1847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Załącznik nr 4 –</w:t>
            </w:r>
            <w:r w:rsidR="004866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EC">
              <w:rPr>
                <w:rFonts w:ascii="Arial" w:hAnsi="Arial" w:cs="Arial"/>
                <w:sz w:val="20"/>
                <w:szCs w:val="20"/>
              </w:rPr>
              <w:t>Potwierdzenie spełnienia warunków i braku podstaw wykluczenia</w:t>
            </w:r>
          </w:p>
          <w:p w14:paraId="6B06D3FB" w14:textId="77777777" w:rsidR="00EC2862" w:rsidRPr="00D80BEC" w:rsidRDefault="00EC2862" w:rsidP="00FF7B01">
            <w:pPr>
              <w:pStyle w:val="Akapitzlist"/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6ACBCF" w14:textId="77777777" w:rsidR="007A7A73" w:rsidRPr="00D80BEC" w:rsidRDefault="007A7A73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  <w:u w:val="single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D80BEC" w:rsidRDefault="007A7A73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D80BEC" w:rsidRDefault="007A7A73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D80BEC" w:rsidRDefault="007A7A73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D80BEC" w:rsidRDefault="007A7A73" w:rsidP="00FF7B01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D80BEC" w:rsidRDefault="007A7A73" w:rsidP="00FF7B01">
            <w:pPr>
              <w:tabs>
                <w:tab w:val="left" w:pos="284"/>
              </w:tabs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D80BEC" w:rsidRDefault="00F25157" w:rsidP="00FF7B01">
            <w:pPr>
              <w:jc w:val="both"/>
              <w:rPr>
                <w:rFonts w:ascii="Arial" w:eastAsiaTheme="minorHAnsi" w:hAnsi="Arial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D80BEC" w14:paraId="23C8AFC7" w14:textId="77777777" w:rsidTr="00FF7B01">
        <w:tc>
          <w:tcPr>
            <w:tcW w:w="3256" w:type="dxa"/>
          </w:tcPr>
          <w:p w14:paraId="354EBE03" w14:textId="78C694D6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D80BEC" w:rsidRDefault="00F25157" w:rsidP="00FF7B0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80BEC">
              <w:rPr>
                <w:rFonts w:ascii="Arial" w:hAnsi="Arial"/>
                <w:sz w:val="20"/>
                <w:szCs w:val="20"/>
              </w:rPr>
              <w:t xml:space="preserve">Zamawiający </w:t>
            </w:r>
            <w:r w:rsidR="00A5522F" w:rsidRPr="00D80BEC">
              <w:rPr>
                <w:rFonts w:ascii="Arial" w:hAnsi="Arial"/>
                <w:sz w:val="20"/>
                <w:szCs w:val="20"/>
              </w:rPr>
              <w:t>będzie miał prawo do zamknięcia</w:t>
            </w:r>
            <w:r w:rsidRPr="00D80BEC">
              <w:rPr>
                <w:rFonts w:ascii="Arial" w:hAnsi="Arial"/>
                <w:sz w:val="20"/>
                <w:szCs w:val="20"/>
              </w:rPr>
              <w:t xml:space="preserve"> postępowani</w:t>
            </w:r>
            <w:r w:rsidR="00730058" w:rsidRPr="00D80BEC">
              <w:rPr>
                <w:rFonts w:ascii="Arial" w:hAnsi="Arial"/>
                <w:sz w:val="20"/>
                <w:szCs w:val="20"/>
              </w:rPr>
              <w:t>a</w:t>
            </w:r>
            <w:r w:rsidRPr="00D80BEC">
              <w:rPr>
                <w:rFonts w:ascii="Arial" w:hAnsi="Arial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D80BEC" w:rsidRDefault="00A5522F" w:rsidP="00FF7B01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n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D80BEC" w:rsidRDefault="00A5522F" w:rsidP="00FF7B01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c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D80BEC" w:rsidRDefault="00A5522F" w:rsidP="00FF7B01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w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D80BEC" w:rsidRDefault="00A5522F" w:rsidP="00FF7B01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 w:cs="Arial"/>
                <w:sz w:val="20"/>
                <w:szCs w:val="20"/>
              </w:rPr>
              <w:t>p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>ost</w:t>
            </w:r>
            <w:r w:rsidR="009E16FC" w:rsidRPr="00D80BEC">
              <w:rPr>
                <w:rFonts w:ascii="Arial" w:hAnsi="Arial" w:cs="Arial"/>
                <w:sz w:val="20"/>
                <w:szCs w:val="20"/>
              </w:rPr>
              <w:t>ę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>powanie będzie obarczone wad</w:t>
            </w:r>
            <w:r w:rsidR="009E16FC" w:rsidRPr="00D80BEC">
              <w:rPr>
                <w:rFonts w:ascii="Arial" w:hAnsi="Arial" w:cs="Arial"/>
                <w:sz w:val="20"/>
                <w:szCs w:val="20"/>
              </w:rPr>
              <w:t>ą</w:t>
            </w:r>
            <w:r w:rsidR="00F25157" w:rsidRPr="00D80BEC">
              <w:rPr>
                <w:rFonts w:ascii="Arial" w:hAnsi="Arial" w:cs="Arial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D80BEC" w14:paraId="36D31193" w14:textId="77777777" w:rsidTr="00FF7B01">
        <w:tc>
          <w:tcPr>
            <w:tcW w:w="3256" w:type="dxa"/>
          </w:tcPr>
          <w:p w14:paraId="51F9E9D0" w14:textId="6D58366A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D80BEC" w:rsidRDefault="008E36E7" w:rsidP="00FF7B0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80BEC">
              <w:rPr>
                <w:rStyle w:val="markedcontent"/>
                <w:rFonts w:ascii="Arial" w:hAnsi="Arial"/>
                <w:sz w:val="20"/>
                <w:szCs w:val="20"/>
              </w:rPr>
              <w:t>Zamawiający zastrzega sobie możliwość unieważnienia zapytania ofertowego bez podania</w:t>
            </w:r>
            <w:r w:rsidRPr="00D80BEC">
              <w:rPr>
                <w:rFonts w:ascii="Arial" w:hAnsi="Arial"/>
                <w:sz w:val="20"/>
                <w:szCs w:val="20"/>
              </w:rPr>
              <w:t xml:space="preserve"> </w:t>
            </w:r>
            <w:r w:rsidRPr="00D80BEC">
              <w:rPr>
                <w:rStyle w:val="markedcontent"/>
                <w:rFonts w:ascii="Arial" w:hAnsi="Arial"/>
                <w:sz w:val="20"/>
                <w:szCs w:val="20"/>
              </w:rPr>
              <w:t>przyczyny.</w:t>
            </w:r>
          </w:p>
        </w:tc>
      </w:tr>
      <w:tr w:rsidR="00F25157" w:rsidRPr="00D80BEC" w14:paraId="0E7FF29E" w14:textId="77777777" w:rsidTr="00FF7B01">
        <w:tc>
          <w:tcPr>
            <w:tcW w:w="3256" w:type="dxa"/>
          </w:tcPr>
          <w:p w14:paraId="2AC5F214" w14:textId="7ECCBF09" w:rsidR="00F25157" w:rsidRPr="00D80BEC" w:rsidRDefault="00F25157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D80BEC" w:rsidRDefault="00F25157" w:rsidP="00FF7B01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6380443" w:rsidR="00F25157" w:rsidRPr="00D80BEC" w:rsidRDefault="00F25157" w:rsidP="00FF7B01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D80BEC">
              <w:rPr>
                <w:rFonts w:ascii="Arial" w:hAnsi="Arial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D80BEC">
              <w:rPr>
                <w:rFonts w:ascii="Arial" w:hAnsi="Arial"/>
                <w:sz w:val="20"/>
                <w:szCs w:val="20"/>
              </w:rPr>
              <w:t>jacji</w:t>
            </w:r>
            <w:r w:rsidR="00D1118D" w:rsidRPr="00D80BEC">
              <w:rPr>
                <w:rFonts w:ascii="Arial" w:hAnsi="Arial"/>
                <w:sz w:val="20"/>
                <w:szCs w:val="20"/>
              </w:rPr>
              <w:t xml:space="preserve"> </w:t>
            </w:r>
            <w:r w:rsidR="00E22BE7" w:rsidRPr="00D80BEC">
              <w:rPr>
                <w:rFonts w:ascii="Arial" w:hAnsi="Arial"/>
                <w:sz w:val="20"/>
                <w:szCs w:val="20"/>
              </w:rPr>
              <w:t>i warunków wykonania.</w:t>
            </w:r>
          </w:p>
          <w:p w14:paraId="06E4B1A6" w14:textId="7678003E" w:rsidR="00F25157" w:rsidRPr="00D80BEC" w:rsidRDefault="00F25157" w:rsidP="00FF7B01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873E5C" w:rsidRPr="00D80BEC" w14:paraId="7DDCEF98" w14:textId="77777777" w:rsidTr="00FF7B01">
        <w:tc>
          <w:tcPr>
            <w:tcW w:w="3256" w:type="dxa"/>
          </w:tcPr>
          <w:p w14:paraId="31A3135E" w14:textId="00B2FC15" w:rsidR="00873E5C" w:rsidRPr="00D80BEC" w:rsidRDefault="00873E5C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Fonts w:ascii="Arial" w:hAnsi="Arial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1" w:name="_Hlk515608591"/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SPZZOZ w Wyszkowie</w:t>
            </w:r>
            <w:bookmarkEnd w:id="1"/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3" w:history="1">
              <w:r w:rsidRPr="00D80BEC">
                <w:rPr>
                  <w:rStyle w:val="Hipercze"/>
                  <w:rFonts w:ascii="Arial" w:hAnsi="Arial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Pr="00D80BEC" w:rsidRDefault="00873E5C" w:rsidP="00FF7B01">
            <w:pPr>
              <w:rPr>
                <w:rFonts w:ascii="Arial" w:hAnsi="Arial"/>
                <w:strike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lastRenderedPageBreak/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 w:rsidRPr="00D80BEC">
              <w:rPr>
                <w:rFonts w:ascii="Arial" w:hAnsi="Arial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Pr="00D80BEC" w:rsidRDefault="00873E5C" w:rsidP="00FF7B01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D80BEC" w:rsidRDefault="00873E5C" w:rsidP="00FF7B01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873E5C" w:rsidRPr="00D80BEC" w14:paraId="3F1B18FE" w14:textId="77777777" w:rsidTr="00FF7B01">
        <w:tc>
          <w:tcPr>
            <w:tcW w:w="3256" w:type="dxa"/>
          </w:tcPr>
          <w:p w14:paraId="7F659F1F" w14:textId="18E66617" w:rsidR="00873E5C" w:rsidRPr="00D80BEC" w:rsidRDefault="00873E5C" w:rsidP="00FF7B01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D80BEC">
              <w:rPr>
                <w:rStyle w:val="markedcontent"/>
                <w:rFonts w:ascii="Arial" w:hAnsi="Arial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D80BEC">
              <w:rPr>
                <w:rStyle w:val="markedcontent"/>
                <w:rFonts w:ascii="Arial" w:hAnsi="Arial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D80BEC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80BEC">
              <w:rPr>
                <w:rStyle w:val="markedcontent"/>
                <w:rFonts w:ascii="Arial" w:hAnsi="Arial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4" w:history="1">
              <w:r w:rsidRPr="00D80BEC">
                <w:rPr>
                  <w:rStyle w:val="Hipercze"/>
                  <w:rFonts w:ascii="Arial" w:eastAsia="Times New Roman" w:hAnsi="Arial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Pr="00D80BEC" w:rsidRDefault="00873E5C" w:rsidP="00FF7B01">
            <w:pPr>
              <w:pStyle w:val="Bezodstpw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Pr="00D80BEC" w:rsidRDefault="00873E5C" w:rsidP="00FF7B01">
            <w:pPr>
              <w:pStyle w:val="Bezodstpw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Pr="00D80BEC" w:rsidRDefault="00873E5C" w:rsidP="00FF7B01">
            <w:pPr>
              <w:pStyle w:val="Bezodstpw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80BE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Pr="00D80BEC" w:rsidRDefault="00873E5C" w:rsidP="00FF7B01">
            <w:pPr>
              <w:pStyle w:val="Bezodstpw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Pr="00D80BEC" w:rsidRDefault="00873E5C" w:rsidP="00FF7B01">
            <w:pPr>
              <w:pStyle w:val="Bezodstpw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/>
                <w:bCs/>
                <w:strike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="Times New Roman" w:hAnsi="Arial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Pr="00D80BEC" w:rsidRDefault="00873E5C" w:rsidP="00FF7B01">
            <w:pPr>
              <w:pStyle w:val="Bezodstpw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hAnsi="Arial" w:cs="Arial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Pr="00D80BEC" w:rsidRDefault="00873E5C" w:rsidP="00FF7B0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Pr="00D80BEC" w:rsidRDefault="00873E5C" w:rsidP="00FF7B01">
            <w:pPr>
              <w:jc w:val="both"/>
              <w:rPr>
                <w:rFonts w:ascii="Arial" w:eastAsiaTheme="minorHAnsi" w:hAnsi="Arial"/>
                <w:color w:val="000000" w:themeColor="text1"/>
                <w:sz w:val="20"/>
                <w:szCs w:val="20"/>
              </w:rPr>
            </w:pPr>
            <w:r w:rsidRPr="00D80BEC">
              <w:rPr>
                <w:rFonts w:ascii="Arial" w:eastAsiaTheme="minorHAnsi" w:hAnsi="Arial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D80BEC" w:rsidRDefault="00873E5C" w:rsidP="00FF7B01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5D2244E" w14:textId="46C1DBFE" w:rsidR="00B430B0" w:rsidRPr="00D80BEC" w:rsidRDefault="00FF7B01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br w:type="textWrapping" w:clear="all"/>
      </w:r>
    </w:p>
    <w:p w14:paraId="42465617" w14:textId="77777777" w:rsidR="00620126" w:rsidRPr="00D80BEC" w:rsidRDefault="00620126" w:rsidP="00620126">
      <w:pPr>
        <w:tabs>
          <w:tab w:val="left" w:pos="284"/>
        </w:tabs>
        <w:jc w:val="both"/>
        <w:rPr>
          <w:rFonts w:ascii="Arial" w:hAnsi="Arial"/>
          <w:sz w:val="20"/>
          <w:szCs w:val="20"/>
        </w:rPr>
      </w:pPr>
      <w:r w:rsidRPr="00D80BEC">
        <w:rPr>
          <w:rFonts w:ascii="Arial" w:hAnsi="Arial"/>
          <w:sz w:val="20"/>
          <w:szCs w:val="20"/>
        </w:rPr>
        <w:t>Załączniki:</w:t>
      </w:r>
    </w:p>
    <w:p w14:paraId="1F617C09" w14:textId="77777777" w:rsidR="00620126" w:rsidRPr="00D80BEC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D80BEC">
        <w:rPr>
          <w:rFonts w:ascii="Arial" w:hAnsi="Arial" w:cs="Arial"/>
          <w:sz w:val="20"/>
          <w:szCs w:val="20"/>
        </w:rPr>
        <w:t>Załącznik nr 1</w:t>
      </w:r>
      <w:r w:rsidRPr="00D80BE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D80BEC">
        <w:rPr>
          <w:rFonts w:ascii="Arial" w:hAnsi="Arial" w:cs="Arial"/>
          <w:sz w:val="20"/>
          <w:szCs w:val="20"/>
        </w:rPr>
        <w:t>Formularz oferty</w:t>
      </w:r>
    </w:p>
    <w:p w14:paraId="79E02A46" w14:textId="229F50A4" w:rsidR="00620126" w:rsidRPr="00D80BEC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D80BEC">
        <w:rPr>
          <w:rFonts w:ascii="Arial" w:hAnsi="Arial" w:cs="Arial"/>
          <w:sz w:val="20"/>
          <w:szCs w:val="20"/>
        </w:rPr>
        <w:t>Załącznik nr 2</w:t>
      </w:r>
      <w:r w:rsidRPr="00D80BEC">
        <w:rPr>
          <w:rFonts w:ascii="Arial" w:hAnsi="Arial" w:cs="Arial"/>
          <w:color w:val="000000" w:themeColor="text1"/>
          <w:sz w:val="20"/>
          <w:szCs w:val="20"/>
        </w:rPr>
        <w:t xml:space="preserve"> –</w:t>
      </w:r>
      <w:r w:rsidR="004866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654BA" w:rsidRPr="00D80BEC">
        <w:rPr>
          <w:rFonts w:ascii="Arial" w:hAnsi="Arial" w:cs="Arial"/>
          <w:color w:val="000000" w:themeColor="text1"/>
          <w:sz w:val="20"/>
          <w:szCs w:val="20"/>
        </w:rPr>
        <w:t>Szczegółowa oferta cenowa</w:t>
      </w:r>
    </w:p>
    <w:p w14:paraId="5AEE6B67" w14:textId="54E5765F" w:rsidR="001654BA" w:rsidRPr="00D80BEC" w:rsidRDefault="001654BA" w:rsidP="001654BA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D80BEC">
        <w:rPr>
          <w:rFonts w:ascii="Arial" w:hAnsi="Arial" w:cs="Arial"/>
          <w:bCs/>
          <w:color w:val="000000" w:themeColor="text1"/>
          <w:sz w:val="20"/>
          <w:szCs w:val="20"/>
        </w:rPr>
        <w:t xml:space="preserve">Załącznik nr 3 </w:t>
      </w:r>
      <w:r w:rsidRPr="00D80BEC">
        <w:rPr>
          <w:rFonts w:ascii="Arial" w:hAnsi="Arial" w:cs="Arial"/>
          <w:color w:val="000000" w:themeColor="text1"/>
          <w:sz w:val="20"/>
          <w:szCs w:val="20"/>
        </w:rPr>
        <w:t>–</w:t>
      </w:r>
      <w:r w:rsidR="004866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A250D">
        <w:rPr>
          <w:rFonts w:ascii="Arial" w:hAnsi="Arial" w:cs="Arial"/>
          <w:color w:val="000000" w:themeColor="text1"/>
          <w:sz w:val="20"/>
          <w:szCs w:val="20"/>
        </w:rPr>
        <w:t>OPZ</w:t>
      </w:r>
    </w:p>
    <w:p w14:paraId="28113EC8" w14:textId="205CC932" w:rsidR="00620126" w:rsidRPr="00D80BEC" w:rsidRDefault="001654BA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D80BEC">
        <w:rPr>
          <w:rFonts w:ascii="Arial" w:hAnsi="Arial" w:cs="Arial"/>
          <w:bCs/>
          <w:color w:val="000000" w:themeColor="text1"/>
          <w:sz w:val="20"/>
          <w:szCs w:val="20"/>
        </w:rPr>
        <w:t>Załącznik nr 4</w:t>
      </w:r>
      <w:r w:rsidR="00620126" w:rsidRPr="00D80BE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620126" w:rsidRPr="00D80BEC">
        <w:rPr>
          <w:rFonts w:ascii="Arial" w:hAnsi="Arial" w:cs="Arial"/>
          <w:color w:val="000000" w:themeColor="text1"/>
          <w:sz w:val="20"/>
          <w:szCs w:val="20"/>
        </w:rPr>
        <w:t>–</w:t>
      </w:r>
      <w:r w:rsidR="004866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20126" w:rsidRPr="00D80BEC">
        <w:rPr>
          <w:rFonts w:ascii="Arial" w:hAnsi="Arial" w:cs="Arial"/>
          <w:bCs/>
          <w:color w:val="000000" w:themeColor="text1"/>
          <w:sz w:val="20"/>
          <w:szCs w:val="20"/>
        </w:rPr>
        <w:t>Potwierdzenie spełnienia warunków i braku podstaw wykluczenia</w:t>
      </w:r>
    </w:p>
    <w:p w14:paraId="38D1F1BA" w14:textId="45EFECD0" w:rsidR="00494DD4" w:rsidRPr="00D80BEC" w:rsidRDefault="00494DD4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D80BEC">
        <w:rPr>
          <w:rFonts w:ascii="Arial" w:hAnsi="Arial" w:cs="Arial"/>
          <w:bCs/>
          <w:color w:val="000000" w:themeColor="text1"/>
          <w:sz w:val="20"/>
          <w:szCs w:val="20"/>
        </w:rPr>
        <w:t xml:space="preserve">Załącznik nr </w:t>
      </w:r>
      <w:r w:rsidR="001654BA" w:rsidRPr="00D80BEC">
        <w:rPr>
          <w:rFonts w:ascii="Arial" w:hAnsi="Arial" w:cs="Arial"/>
          <w:bCs/>
          <w:color w:val="000000" w:themeColor="text1"/>
          <w:sz w:val="20"/>
          <w:szCs w:val="20"/>
        </w:rPr>
        <w:t>5</w:t>
      </w:r>
      <w:r w:rsidRPr="00D80BE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D80BEC">
        <w:rPr>
          <w:rFonts w:ascii="Arial" w:hAnsi="Arial" w:cs="Arial"/>
          <w:color w:val="000000" w:themeColor="text1"/>
          <w:sz w:val="20"/>
          <w:szCs w:val="20"/>
        </w:rPr>
        <w:t>–</w:t>
      </w:r>
      <w:r w:rsidR="004866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654BA" w:rsidRPr="00D80BEC">
        <w:rPr>
          <w:rFonts w:ascii="Arial" w:hAnsi="Arial" w:cs="Arial"/>
          <w:color w:val="000000" w:themeColor="text1"/>
          <w:sz w:val="20"/>
          <w:szCs w:val="20"/>
        </w:rPr>
        <w:t>Wzór umowy</w:t>
      </w:r>
    </w:p>
    <w:p w14:paraId="78AA326A" w14:textId="3C669DBF" w:rsidR="00EC2862" w:rsidRPr="00A51530" w:rsidRDefault="00EC2862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A51530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FA250D">
        <w:rPr>
          <w:rFonts w:ascii="Arial" w:hAnsi="Arial" w:cs="Arial"/>
          <w:color w:val="000000" w:themeColor="text1"/>
          <w:sz w:val="20"/>
          <w:szCs w:val="20"/>
        </w:rPr>
        <w:t>6</w:t>
      </w:r>
      <w:r w:rsidRPr="00A51530">
        <w:rPr>
          <w:rFonts w:ascii="Arial" w:hAnsi="Arial" w:cs="Arial"/>
          <w:color w:val="000000" w:themeColor="text1"/>
          <w:sz w:val="20"/>
          <w:szCs w:val="20"/>
        </w:rPr>
        <w:t xml:space="preserve"> –</w:t>
      </w:r>
      <w:r w:rsidR="00FA250D">
        <w:rPr>
          <w:rFonts w:ascii="Arial" w:hAnsi="Arial" w:cs="Arial"/>
          <w:color w:val="000000" w:themeColor="text1"/>
          <w:sz w:val="20"/>
          <w:szCs w:val="20"/>
        </w:rPr>
        <w:t xml:space="preserve"> Zasady środowskiowe </w:t>
      </w:r>
    </w:p>
    <w:p w14:paraId="65D0FD86" w14:textId="1E08D849" w:rsidR="00CF7134" w:rsidRPr="00D80BEC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20"/>
          <w:szCs w:val="20"/>
        </w:rPr>
      </w:pPr>
    </w:p>
    <w:sectPr w:rsidR="00CF7134" w:rsidRPr="00D80BEC" w:rsidSect="00A74CB0">
      <w:headerReference w:type="default" r:id="rId15"/>
      <w:footerReference w:type="default" r:id="rId16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E633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6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E633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6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6603B35B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7E034B">
      <w:rPr>
        <w:rFonts w:ascii="Arial Narrow" w:hAnsi="Arial Narrow"/>
        <w:sz w:val="18"/>
        <w:szCs w:val="18"/>
      </w:rPr>
      <w:t>1</w:t>
    </w:r>
    <w:r w:rsidR="00FF7B01">
      <w:rPr>
        <w:rFonts w:ascii="Arial Narrow" w:hAnsi="Arial Narrow"/>
        <w:sz w:val="18"/>
        <w:szCs w:val="18"/>
      </w:rPr>
      <w:t>1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C3A3C"/>
    <w:multiLevelType w:val="hybridMultilevel"/>
    <w:tmpl w:val="14044B9C"/>
    <w:lvl w:ilvl="0" w:tplc="105026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6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1"/>
  </w:num>
  <w:num w:numId="2">
    <w:abstractNumId w:val="12"/>
  </w:num>
  <w:num w:numId="3">
    <w:abstractNumId w:val="19"/>
  </w:num>
  <w:num w:numId="4">
    <w:abstractNumId w:val="5"/>
  </w:num>
  <w:num w:numId="5">
    <w:abstractNumId w:val="25"/>
  </w:num>
  <w:num w:numId="6">
    <w:abstractNumId w:val="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9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0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C5404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0535"/>
    <w:rsid w:val="00152D72"/>
    <w:rsid w:val="0015355E"/>
    <w:rsid w:val="0015725C"/>
    <w:rsid w:val="00160D43"/>
    <w:rsid w:val="001624E9"/>
    <w:rsid w:val="00162A64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A75B6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57F1C"/>
    <w:rsid w:val="002624BF"/>
    <w:rsid w:val="00262D37"/>
    <w:rsid w:val="00271541"/>
    <w:rsid w:val="0027397E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12A6"/>
    <w:rsid w:val="002D41E7"/>
    <w:rsid w:val="002D43DF"/>
    <w:rsid w:val="002D5F87"/>
    <w:rsid w:val="002D6B71"/>
    <w:rsid w:val="002E1A16"/>
    <w:rsid w:val="002E4899"/>
    <w:rsid w:val="002E6334"/>
    <w:rsid w:val="002F37B4"/>
    <w:rsid w:val="002F449D"/>
    <w:rsid w:val="00302EB2"/>
    <w:rsid w:val="003269D9"/>
    <w:rsid w:val="003374EE"/>
    <w:rsid w:val="00337CDB"/>
    <w:rsid w:val="00340975"/>
    <w:rsid w:val="00352102"/>
    <w:rsid w:val="00356879"/>
    <w:rsid w:val="00356C7B"/>
    <w:rsid w:val="0035724E"/>
    <w:rsid w:val="003647D0"/>
    <w:rsid w:val="00371610"/>
    <w:rsid w:val="00380B91"/>
    <w:rsid w:val="003874CE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35287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666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1E32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1CE4"/>
    <w:rsid w:val="007D6652"/>
    <w:rsid w:val="007E034B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67C36"/>
    <w:rsid w:val="00872812"/>
    <w:rsid w:val="00873E5C"/>
    <w:rsid w:val="00880371"/>
    <w:rsid w:val="00882223"/>
    <w:rsid w:val="008A089C"/>
    <w:rsid w:val="008A7D0A"/>
    <w:rsid w:val="008B0FC8"/>
    <w:rsid w:val="008B16D5"/>
    <w:rsid w:val="008C1544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11196"/>
    <w:rsid w:val="0091216E"/>
    <w:rsid w:val="00913709"/>
    <w:rsid w:val="00923C50"/>
    <w:rsid w:val="00925F12"/>
    <w:rsid w:val="009273B2"/>
    <w:rsid w:val="009273BE"/>
    <w:rsid w:val="0092770A"/>
    <w:rsid w:val="00933C4C"/>
    <w:rsid w:val="009468CA"/>
    <w:rsid w:val="00953F9F"/>
    <w:rsid w:val="009623DB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36706"/>
    <w:rsid w:val="00A417BC"/>
    <w:rsid w:val="00A47D81"/>
    <w:rsid w:val="00A51530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19D1"/>
    <w:rsid w:val="00BD2542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0BEC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3101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250D"/>
    <w:rsid w:val="00FA3BF7"/>
    <w:rsid w:val="00FB1260"/>
    <w:rsid w:val="00FB2BED"/>
    <w:rsid w:val="00FB762F"/>
    <w:rsid w:val="00FC1A57"/>
    <w:rsid w:val="00FD5FEF"/>
    <w:rsid w:val="00FE1671"/>
    <w:rsid w:val="00FF4856"/>
    <w:rsid w:val="00FF658E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szpitalwyszko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ncelaria@szpitalwy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4DE96-9DA6-4B3C-BF23-2624AF6B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2219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Wilk</cp:lastModifiedBy>
  <cp:revision>32</cp:revision>
  <cp:lastPrinted>2026-05-27T07:42:00Z</cp:lastPrinted>
  <dcterms:created xsi:type="dcterms:W3CDTF">2026-01-23T13:39:00Z</dcterms:created>
  <dcterms:modified xsi:type="dcterms:W3CDTF">2026-05-27T07:42:00Z</dcterms:modified>
</cp:coreProperties>
</file>